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Cardiologie Symposium Noord-Nederland op dinsdag 16 juni a.s. 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via Microsoft Teams. 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>Tijdens dit symposium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>zullen vier cardiologen onder leiding van Prof. dr. R.A. de Boer hun kennis en actuele</w:t>
      </w:r>
      <w:r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wetenschappelijke ontwikkelingen over hartfalen met </w:t>
      </w:r>
      <w:r>
        <w:rPr>
          <w:rFonts w:ascii="Times New Roman" w:hAnsi="Times New Roman" w:cs="Times New Roman"/>
          <w:sz w:val="22"/>
          <w:szCs w:val="22"/>
          <w:lang w:val="nl-NL"/>
        </w:rPr>
        <w:t>de doelgroep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delen.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PROGRAMMA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1</w:t>
      </w:r>
      <w:r w:rsidR="001C7A43">
        <w:rPr>
          <w:rFonts w:ascii="Times New Roman" w:hAnsi="Times New Roman" w:cs="Times New Roman"/>
          <w:sz w:val="22"/>
          <w:szCs w:val="22"/>
          <w:lang w:val="nl-NL"/>
        </w:rPr>
        <w:t>9.</w:t>
      </w:r>
      <w:r w:rsidR="00215D15">
        <w:rPr>
          <w:rFonts w:ascii="Times New Roman" w:hAnsi="Times New Roman" w:cs="Times New Roman"/>
          <w:sz w:val="22"/>
          <w:szCs w:val="22"/>
          <w:lang w:val="nl-NL"/>
        </w:rPr>
        <w:t>15</w:t>
      </w:r>
      <w:r w:rsidR="001C7A43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uur </w:t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 w:rsidR="001C7A43">
        <w:rPr>
          <w:rFonts w:ascii="Times New Roman" w:hAnsi="Times New Roman" w:cs="Times New Roman"/>
          <w:b/>
          <w:bCs/>
          <w:sz w:val="22"/>
          <w:szCs w:val="22"/>
          <w:lang w:val="nl-NL"/>
        </w:rPr>
        <w:t>R</w:t>
      </w: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egistratie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1</w:t>
      </w:r>
      <w:r w:rsidR="00BE5A35">
        <w:rPr>
          <w:rFonts w:ascii="Times New Roman" w:hAnsi="Times New Roman" w:cs="Times New Roman"/>
          <w:sz w:val="22"/>
          <w:szCs w:val="22"/>
          <w:lang w:val="nl-NL"/>
        </w:rPr>
        <w:t>9.30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uur </w:t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Welkom, inleiding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Prof. dr. R.A. de Boer, cardioloog, UMCG, Groningen, voorzitter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19.</w:t>
      </w:r>
      <w:r w:rsidR="00BE5A35">
        <w:rPr>
          <w:rFonts w:ascii="Times New Roman" w:hAnsi="Times New Roman" w:cs="Times New Roman"/>
          <w:sz w:val="22"/>
          <w:szCs w:val="22"/>
          <w:lang w:val="nl-NL"/>
        </w:rPr>
        <w:t>45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uur </w:t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Acuut hartfalen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i/>
          <w:sz w:val="22"/>
          <w:szCs w:val="22"/>
          <w:lang w:val="nl-NL"/>
        </w:rPr>
        <w:t>TBD</w:t>
      </w:r>
    </w:p>
    <w:p w:rsidR="00F55814" w:rsidRPr="00F55814" w:rsidRDefault="001C7A43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20.</w:t>
      </w:r>
      <w:r w:rsidR="00BE5A35">
        <w:rPr>
          <w:rFonts w:ascii="Times New Roman" w:hAnsi="Times New Roman" w:cs="Times New Roman"/>
          <w:sz w:val="22"/>
          <w:szCs w:val="22"/>
          <w:lang w:val="nl-NL"/>
        </w:rPr>
        <w:t>15</w:t>
      </w:r>
      <w:r w:rsidR="00F55814"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uur </w:t>
      </w:r>
      <w:r w:rsidR="00F55814">
        <w:rPr>
          <w:rFonts w:ascii="Times New Roman" w:hAnsi="Times New Roman" w:cs="Times New Roman"/>
          <w:sz w:val="22"/>
          <w:szCs w:val="22"/>
          <w:lang w:val="nl-NL"/>
        </w:rPr>
        <w:tab/>
      </w:r>
      <w:r w:rsidR="00F55814"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Hartfalen, de laatste ontwikkelingen vertaald naar de praktijk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Dr. L. Kleijn, cardioloog, Treant Zorggroep, Emmen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20.</w:t>
      </w:r>
      <w:r w:rsidR="00BE5A35">
        <w:rPr>
          <w:rFonts w:ascii="Times New Roman" w:hAnsi="Times New Roman" w:cs="Times New Roman"/>
          <w:sz w:val="22"/>
          <w:szCs w:val="22"/>
          <w:lang w:val="nl-NL"/>
        </w:rPr>
        <w:t>45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uur </w:t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Onderliggend lijden: imaging in focus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Drs. C.A. Da Fonseca, cardioloog, Medisch Centrum Leeuwarden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21.</w:t>
      </w:r>
      <w:r w:rsidR="00BE5A35">
        <w:rPr>
          <w:rFonts w:ascii="Times New Roman" w:hAnsi="Times New Roman" w:cs="Times New Roman"/>
          <w:sz w:val="22"/>
          <w:szCs w:val="22"/>
          <w:lang w:val="nl-NL"/>
        </w:rPr>
        <w:t>15</w:t>
      </w:r>
      <w:r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uur </w:t>
      </w:r>
      <w:r>
        <w:rPr>
          <w:rFonts w:ascii="Times New Roman" w:hAnsi="Times New Roman" w:cs="Times New Roman"/>
          <w:sz w:val="22"/>
          <w:szCs w:val="22"/>
          <w:lang w:val="nl-NL"/>
        </w:rPr>
        <w:tab/>
      </w: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HFrEF en secundair ernstige mitralisklepinsufficientie: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Mitraclip bij wie en wanneer</w:t>
      </w:r>
    </w:p>
    <w:p w:rsidR="00F55814" w:rsidRPr="00F55814" w:rsidRDefault="00F55814" w:rsidP="00F558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Dr. R.S. Hermanides, cardioloog, Isala Zwolle</w:t>
      </w:r>
    </w:p>
    <w:p w:rsidR="00F55814" w:rsidRPr="00F55814" w:rsidRDefault="00215D15" w:rsidP="00F55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>
        <w:rPr>
          <w:rFonts w:ascii="Times New Roman" w:hAnsi="Times New Roman" w:cs="Times New Roman"/>
          <w:sz w:val="22"/>
          <w:szCs w:val="22"/>
          <w:lang w:val="nl-NL"/>
        </w:rPr>
        <w:t>21.</w:t>
      </w:r>
      <w:bookmarkStart w:id="0" w:name="_GoBack"/>
      <w:bookmarkEnd w:id="0"/>
      <w:r w:rsidR="00BE5A35">
        <w:rPr>
          <w:rFonts w:ascii="Times New Roman" w:hAnsi="Times New Roman" w:cs="Times New Roman"/>
          <w:sz w:val="22"/>
          <w:szCs w:val="22"/>
          <w:lang w:val="nl-NL"/>
        </w:rPr>
        <w:t>45</w:t>
      </w:r>
      <w:r w:rsidR="00F55814" w:rsidRPr="00F55814">
        <w:rPr>
          <w:rFonts w:ascii="Times New Roman" w:hAnsi="Times New Roman" w:cs="Times New Roman"/>
          <w:sz w:val="22"/>
          <w:szCs w:val="22"/>
          <w:lang w:val="nl-NL"/>
        </w:rPr>
        <w:t xml:space="preserve"> uur </w:t>
      </w:r>
      <w:r w:rsidR="00F55814">
        <w:rPr>
          <w:rFonts w:ascii="Times New Roman" w:hAnsi="Times New Roman" w:cs="Times New Roman"/>
          <w:sz w:val="22"/>
          <w:szCs w:val="22"/>
          <w:lang w:val="nl-NL"/>
        </w:rPr>
        <w:tab/>
      </w:r>
      <w:r w:rsidR="00F55814" w:rsidRPr="00F55814">
        <w:rPr>
          <w:rFonts w:ascii="Times New Roman" w:hAnsi="Times New Roman" w:cs="Times New Roman"/>
          <w:b/>
          <w:bCs/>
          <w:sz w:val="22"/>
          <w:szCs w:val="22"/>
          <w:lang w:val="nl-NL"/>
        </w:rPr>
        <w:t>Afsluiting</w:t>
      </w:r>
    </w:p>
    <w:p w:rsidR="00FF5FC9" w:rsidRPr="00F55814" w:rsidRDefault="00F55814" w:rsidP="00F55814">
      <w:pPr>
        <w:ind w:left="720" w:firstLine="720"/>
        <w:rPr>
          <w:rFonts w:ascii="Times New Roman" w:hAnsi="Times New Roman" w:cs="Times New Roman"/>
          <w:sz w:val="22"/>
          <w:szCs w:val="22"/>
          <w:lang w:val="nl-NL"/>
        </w:rPr>
      </w:pPr>
      <w:r w:rsidRPr="00F55814">
        <w:rPr>
          <w:rFonts w:ascii="Times New Roman" w:hAnsi="Times New Roman" w:cs="Times New Roman"/>
          <w:sz w:val="22"/>
          <w:szCs w:val="22"/>
          <w:lang w:val="nl-NL"/>
        </w:rPr>
        <w:t>Prof. dr. R.A. de Boer, cardioloog, UMCG, Groningen, voorzitter</w:t>
      </w:r>
    </w:p>
    <w:sectPr w:rsidR="00FF5FC9" w:rsidRPr="00F5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14"/>
    <w:rsid w:val="001C7A43"/>
    <w:rsid w:val="00215D15"/>
    <w:rsid w:val="004D0E76"/>
    <w:rsid w:val="00BE5A35"/>
    <w:rsid w:val="00F31F85"/>
    <w:rsid w:val="00F5581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1BBC"/>
  <w15:chartTrackingRefBased/>
  <w15:docId w15:val="{966F0136-C8A4-42E5-9412-EB0A879E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2</cp:revision>
  <dcterms:created xsi:type="dcterms:W3CDTF">2020-04-15T11:14:00Z</dcterms:created>
  <dcterms:modified xsi:type="dcterms:W3CDTF">2020-04-15T11:14:00Z</dcterms:modified>
</cp:coreProperties>
</file>